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B4" w:rsidRPr="000062C2" w:rsidRDefault="00B5752D" w:rsidP="000062C2">
      <w:pPr>
        <w:jc w:val="center"/>
        <w:rPr>
          <w:b/>
        </w:rPr>
      </w:pPr>
      <w:r w:rsidRPr="000062C2">
        <w:rPr>
          <w:b/>
        </w:rPr>
        <w:t>BORGES Y YO</w:t>
      </w:r>
    </w:p>
    <w:p w:rsidR="00B5752D" w:rsidRDefault="00B5752D" w:rsidP="000062C2">
      <w:pPr>
        <w:jc w:val="both"/>
      </w:pPr>
      <w:r>
        <w:t xml:space="preserve">Al otro, a Borges, es a quien le ocurren las cosas. Yo camino por Buenos Aires y me demoro, acaso ya mecánicamente, para mirar al arco de un zaguán y la puerta cancel; de Borges tengo noticias por el correo y veo su nombre en una terna de profesores o en un diccionario biográfico. Me gustan los relojes de </w:t>
      </w:r>
      <w:r w:rsidR="000062C2">
        <w:t>arena,</w:t>
      </w:r>
      <w:r>
        <w:t xml:space="preserve"> los mapas, la tipografía del siglo </w:t>
      </w:r>
      <w:proofErr w:type="spellStart"/>
      <w:r>
        <w:t>XVll</w:t>
      </w:r>
      <w:proofErr w:type="spellEnd"/>
      <w:r>
        <w:t xml:space="preserve">, las etimologías, el sabor del café y la prosa de Stevenson; el otro comparte esas preferencias, pero de un modo vanidoso que las convierte en atributos de un actor. Seria exagerado afirmar que nuestra relación es </w:t>
      </w:r>
      <w:r w:rsidR="000062C2">
        <w:t>hostil;</w:t>
      </w:r>
      <w:r>
        <w:t xml:space="preserve"> yo vivo, yo me dejo vivir para que Borges pueda  tramar su literatura y esa literatura me justifica. Nada me cuesta confesar que ha logrado ciertas </w:t>
      </w:r>
      <w:r w:rsidR="000062C2">
        <w:t>páginas</w:t>
      </w:r>
      <w:r>
        <w:t xml:space="preserve"> validas</w:t>
      </w:r>
      <w:r w:rsidR="00343787">
        <w:t xml:space="preserve">, pero esas </w:t>
      </w:r>
      <w:r w:rsidR="008E4438">
        <w:t>páginas</w:t>
      </w:r>
      <w:r w:rsidR="00343787">
        <w:t xml:space="preserve"> no me pueden salvar, quizá por que lo bueno ya no es de nadie, ni siquiera del otro, sino del lenguaje o la tradición. Por lo demás, yo estoy destinado a perderme, definitivamente, y solo algún instante de </w:t>
      </w:r>
      <w:r w:rsidR="000062C2">
        <w:t>mí</w:t>
      </w:r>
      <w:r w:rsidR="00343787">
        <w:t xml:space="preserve"> podrá sobrevivir en el otro. Poco a poco voy cediéndole todo, aunque me consta su perversa costumbre de falsear y magnificar. Spinoza </w:t>
      </w:r>
      <w:r w:rsidR="000062C2">
        <w:t>entendió</w:t>
      </w:r>
      <w:r w:rsidR="00343787">
        <w:t xml:space="preserve"> que todas las cosas quieren perseverar en su ser; la piedra eternamente quiere ser piedra y el tigre un tigre. Yo he de quedar en Borges, no en mi (si es que alguien soy), pero me reconozco menos en sus libros que en muchos otros o que en el laborioso rasgueo de una guitarra. Hace años yo trate de librarme de </w:t>
      </w:r>
      <w:r w:rsidR="000062C2">
        <w:t xml:space="preserve"> </w:t>
      </w:r>
      <w:r w:rsidR="000062C2" w:rsidRPr="003F7F65">
        <w:rPr>
          <w:u w:val="single"/>
        </w:rPr>
        <w:t>él</w:t>
      </w:r>
      <w:r w:rsidR="000062C2">
        <w:t xml:space="preserve"> y pase de las mitologías del arrabal a los juegos con el tiempo y con lo infinito, pero esos juegos son de Borges ahora y tendré que idear otras cosas. Así mi vida es una fuga y todo lo pierdo y todo es del olvido, o del otro. No se cual de los dos escribe esta pagina.</w:t>
      </w:r>
    </w:p>
    <w:p w:rsidR="000062C2" w:rsidRDefault="000062C2">
      <w:pPr>
        <w:rPr>
          <w:b/>
        </w:rPr>
      </w:pPr>
      <w:r>
        <w:t xml:space="preserve">                                                                                          </w:t>
      </w:r>
      <w:r w:rsidRPr="000062C2">
        <w:rPr>
          <w:b/>
        </w:rPr>
        <w:t>Jorge Luis Borges</w:t>
      </w:r>
    </w:p>
    <w:p w:rsidR="005777BF" w:rsidRDefault="005777BF" w:rsidP="005777BF">
      <w:pPr>
        <w:pStyle w:val="Prrafodelista"/>
        <w:numPr>
          <w:ilvl w:val="0"/>
          <w:numId w:val="1"/>
        </w:numPr>
      </w:pPr>
      <w:r w:rsidRPr="005777BF">
        <w:t xml:space="preserve">Por la </w:t>
      </w:r>
      <w:r>
        <w:t>forma como se presenta la información puede decirse que el narrador es</w:t>
      </w:r>
    </w:p>
    <w:p w:rsidR="00406A1C" w:rsidRDefault="00406A1C" w:rsidP="00406A1C">
      <w:pPr>
        <w:pStyle w:val="Prrafodelista"/>
        <w:numPr>
          <w:ilvl w:val="0"/>
          <w:numId w:val="2"/>
        </w:numPr>
      </w:pPr>
      <w:r>
        <w:t>Una personalidad adherida a Borges</w:t>
      </w:r>
    </w:p>
    <w:p w:rsidR="00406A1C" w:rsidRDefault="00406A1C" w:rsidP="00406A1C">
      <w:pPr>
        <w:pStyle w:val="Prrafodelista"/>
        <w:numPr>
          <w:ilvl w:val="0"/>
          <w:numId w:val="2"/>
        </w:numPr>
      </w:pPr>
      <w:r>
        <w:t>La esencia primigenia de un hombre que se convirtió en un escritor</w:t>
      </w:r>
    </w:p>
    <w:p w:rsidR="00406A1C" w:rsidRDefault="00406A1C" w:rsidP="00406A1C">
      <w:pPr>
        <w:pStyle w:val="Prrafodelista"/>
        <w:numPr>
          <w:ilvl w:val="0"/>
          <w:numId w:val="2"/>
        </w:numPr>
      </w:pPr>
      <w:r>
        <w:t>Borges, años después de recibir el premio Nobel de literatura</w:t>
      </w:r>
    </w:p>
    <w:p w:rsidR="00406A1C" w:rsidRDefault="00406A1C" w:rsidP="00406A1C">
      <w:pPr>
        <w:pStyle w:val="Prrafodelista"/>
        <w:numPr>
          <w:ilvl w:val="0"/>
          <w:numId w:val="2"/>
        </w:numPr>
      </w:pPr>
      <w:r>
        <w:t>Borges alternando con su alter ego.</w:t>
      </w:r>
    </w:p>
    <w:p w:rsidR="00406A1C" w:rsidRDefault="00406A1C" w:rsidP="00406A1C">
      <w:pPr>
        <w:pStyle w:val="Prrafodelista"/>
        <w:numPr>
          <w:ilvl w:val="0"/>
          <w:numId w:val="1"/>
        </w:numPr>
      </w:pPr>
      <w:r>
        <w:t>La relación que se establece entre Borges y su alter ego puede catalogarse como</w:t>
      </w:r>
    </w:p>
    <w:p w:rsidR="00406A1C" w:rsidRDefault="00406A1C" w:rsidP="00F62A39">
      <w:pPr>
        <w:pStyle w:val="Prrafodelista"/>
        <w:numPr>
          <w:ilvl w:val="0"/>
          <w:numId w:val="3"/>
        </w:numPr>
      </w:pPr>
      <w:r>
        <w:t>opresiva</w:t>
      </w:r>
      <w:r w:rsidR="00F62A39">
        <w:t>, porque uno se ha ido apoderando arbitrariamente del otro</w:t>
      </w:r>
    </w:p>
    <w:p w:rsidR="00F62A39" w:rsidRDefault="00F62A39" w:rsidP="00F62A39">
      <w:pPr>
        <w:pStyle w:val="Prrafodelista"/>
        <w:numPr>
          <w:ilvl w:val="0"/>
          <w:numId w:val="3"/>
        </w:numPr>
      </w:pPr>
      <w:r>
        <w:t>solidaria, porque ambos constituyen una parte integral del ser</w:t>
      </w:r>
    </w:p>
    <w:p w:rsidR="00F62A39" w:rsidRDefault="00F62A39" w:rsidP="00F62A39">
      <w:pPr>
        <w:pStyle w:val="Prrafodelista"/>
        <w:numPr>
          <w:ilvl w:val="0"/>
          <w:numId w:val="3"/>
        </w:numPr>
      </w:pPr>
      <w:r>
        <w:t xml:space="preserve">confusa, porque aunque uno se ha ido entregando al otro </w:t>
      </w:r>
      <w:r w:rsidR="000B526B">
        <w:t>voluntariamente</w:t>
      </w:r>
      <w:r>
        <w:t>, terminara por consumirse y desaparecer</w:t>
      </w:r>
    </w:p>
    <w:p w:rsidR="00F62A39" w:rsidRDefault="00F62A39" w:rsidP="00F62A39">
      <w:pPr>
        <w:pStyle w:val="Prrafodelista"/>
        <w:numPr>
          <w:ilvl w:val="0"/>
          <w:numId w:val="3"/>
        </w:numPr>
      </w:pPr>
      <w:r>
        <w:t>reciproca, porque ambos obtienen los mismos beneficios al intercambiarse</w:t>
      </w:r>
      <w:r w:rsidR="000B526B">
        <w:t xml:space="preserve"> entre si</w:t>
      </w:r>
    </w:p>
    <w:p w:rsidR="000B526B" w:rsidRDefault="000B526B" w:rsidP="000B526B">
      <w:pPr>
        <w:pStyle w:val="Prrafodelista"/>
        <w:numPr>
          <w:ilvl w:val="0"/>
          <w:numId w:val="1"/>
        </w:numPr>
      </w:pPr>
      <w:r>
        <w:t>De la expresión “yo he de quedar en Borges, no en mi”, puede inferirse que</w:t>
      </w:r>
    </w:p>
    <w:p w:rsidR="000B526B" w:rsidRDefault="000B526B" w:rsidP="000B526B">
      <w:pPr>
        <w:pStyle w:val="Prrafodelista"/>
        <w:numPr>
          <w:ilvl w:val="0"/>
          <w:numId w:val="4"/>
        </w:numPr>
      </w:pPr>
      <w:r>
        <w:t>Borges ha sido un personaje muy importante para la literatura</w:t>
      </w:r>
    </w:p>
    <w:p w:rsidR="000B526B" w:rsidRDefault="000B526B" w:rsidP="000B526B">
      <w:pPr>
        <w:pStyle w:val="Prrafodelista"/>
        <w:numPr>
          <w:ilvl w:val="0"/>
          <w:numId w:val="4"/>
        </w:numPr>
      </w:pPr>
      <w:r>
        <w:t>La vida publica de un hombre le ha hecho alejarse de si mismo</w:t>
      </w:r>
    </w:p>
    <w:p w:rsidR="000B526B" w:rsidRDefault="000B526B" w:rsidP="000B526B">
      <w:pPr>
        <w:pStyle w:val="Prrafodelista"/>
        <w:numPr>
          <w:ilvl w:val="0"/>
          <w:numId w:val="4"/>
        </w:numPr>
      </w:pPr>
      <w:r>
        <w:t>Las vidas de Borges y de quien escribe son totalmente disimiles</w:t>
      </w:r>
    </w:p>
    <w:p w:rsidR="000B526B" w:rsidRDefault="000B526B" w:rsidP="000B526B">
      <w:pPr>
        <w:pStyle w:val="Prrafodelista"/>
        <w:numPr>
          <w:ilvl w:val="0"/>
          <w:numId w:val="4"/>
        </w:numPr>
      </w:pPr>
      <w:r>
        <w:t>Hay una bifurcación en el yo de Borges, en el cual están inmersos el hombre y el escritor</w:t>
      </w:r>
    </w:p>
    <w:p w:rsidR="000B526B" w:rsidRDefault="000B526B" w:rsidP="000B526B">
      <w:pPr>
        <w:pStyle w:val="Prrafodelista"/>
        <w:numPr>
          <w:ilvl w:val="0"/>
          <w:numId w:val="1"/>
        </w:numPr>
      </w:pPr>
      <w:r>
        <w:t>La idea central del texto se desarrolla a partir de</w:t>
      </w:r>
    </w:p>
    <w:p w:rsidR="000B526B" w:rsidRDefault="000B526B" w:rsidP="000B526B">
      <w:pPr>
        <w:pStyle w:val="Prrafodelista"/>
        <w:numPr>
          <w:ilvl w:val="0"/>
          <w:numId w:val="5"/>
        </w:numPr>
      </w:pPr>
      <w:r>
        <w:t>La dualidad en la personalidad de un hombre, que lentamente se va fundiendo en la de un escritor</w:t>
      </w:r>
    </w:p>
    <w:p w:rsidR="000B526B" w:rsidRDefault="000B526B" w:rsidP="000B526B">
      <w:pPr>
        <w:pStyle w:val="Prrafodelista"/>
        <w:numPr>
          <w:ilvl w:val="0"/>
          <w:numId w:val="5"/>
        </w:numPr>
      </w:pPr>
      <w:r>
        <w:t>Un hombre con doble personalidad, incapaz de reconocer quien es cuando escribe</w:t>
      </w:r>
    </w:p>
    <w:p w:rsidR="000B526B" w:rsidRDefault="000B526B" w:rsidP="000B526B">
      <w:pPr>
        <w:pStyle w:val="Prrafodelista"/>
        <w:numPr>
          <w:ilvl w:val="0"/>
          <w:numId w:val="5"/>
        </w:numPr>
      </w:pPr>
      <w:r>
        <w:lastRenderedPageBreak/>
        <w:t>La etopeya de un hombre que establece una analogía entre su vida y la del escritor Jorge Luis Borges</w:t>
      </w:r>
    </w:p>
    <w:p w:rsidR="000B526B" w:rsidRDefault="000B526B" w:rsidP="000B526B">
      <w:pPr>
        <w:pStyle w:val="Prrafodelista"/>
        <w:numPr>
          <w:ilvl w:val="0"/>
          <w:numId w:val="5"/>
        </w:numPr>
      </w:pPr>
      <w:r>
        <w:t>La celebre frase de Spinoza “todas las cosas quieren perseverar en su ser”</w:t>
      </w:r>
    </w:p>
    <w:p w:rsidR="000B526B" w:rsidRDefault="003F7F65" w:rsidP="000B526B">
      <w:pPr>
        <w:pStyle w:val="Prrafodelista"/>
        <w:numPr>
          <w:ilvl w:val="0"/>
          <w:numId w:val="1"/>
        </w:numPr>
      </w:pPr>
      <w:r>
        <w:t>El texto puede clasificarse como</w:t>
      </w:r>
    </w:p>
    <w:p w:rsidR="003F7F65" w:rsidRDefault="003F7F65" w:rsidP="003F7F65">
      <w:pPr>
        <w:pStyle w:val="Prrafodelista"/>
        <w:numPr>
          <w:ilvl w:val="0"/>
          <w:numId w:val="6"/>
        </w:numPr>
      </w:pPr>
      <w:r>
        <w:t xml:space="preserve">Una </w:t>
      </w:r>
      <w:r w:rsidR="00AB4DC2">
        <w:t>biografía</w:t>
      </w:r>
      <w:r>
        <w:t xml:space="preserve"> en la que el autor expone realidades ajenas al lector</w:t>
      </w:r>
    </w:p>
    <w:p w:rsidR="003F7F65" w:rsidRDefault="003F7F65" w:rsidP="003F7F65">
      <w:pPr>
        <w:pStyle w:val="Prrafodelista"/>
        <w:numPr>
          <w:ilvl w:val="0"/>
          <w:numId w:val="6"/>
        </w:numPr>
      </w:pPr>
      <w:r>
        <w:t>Una apología a la disyuntiva de un personaje famoso</w:t>
      </w:r>
    </w:p>
    <w:p w:rsidR="003F7F65" w:rsidRDefault="003F7F65" w:rsidP="003F7F65">
      <w:pPr>
        <w:pStyle w:val="Prrafodelista"/>
        <w:numPr>
          <w:ilvl w:val="0"/>
          <w:numId w:val="6"/>
        </w:numPr>
      </w:pPr>
      <w:r>
        <w:t>Un relato autobiográfico en el que el autor hace una metáfora de su vida</w:t>
      </w:r>
    </w:p>
    <w:p w:rsidR="003F7F65" w:rsidRDefault="003F7F65" w:rsidP="003F7F65">
      <w:pPr>
        <w:pStyle w:val="Prrafodelista"/>
        <w:numPr>
          <w:ilvl w:val="0"/>
          <w:numId w:val="6"/>
        </w:numPr>
      </w:pPr>
      <w:r>
        <w:t>Un cuento realista que da cuenta del desequilibrio mental del escritor</w:t>
      </w:r>
    </w:p>
    <w:p w:rsidR="003F7F65" w:rsidRDefault="003F7F65" w:rsidP="003F7F65">
      <w:pPr>
        <w:pStyle w:val="Prrafodelista"/>
        <w:numPr>
          <w:ilvl w:val="0"/>
          <w:numId w:val="1"/>
        </w:numPr>
      </w:pPr>
      <w:r>
        <w:t xml:space="preserve">La </w:t>
      </w:r>
      <w:r w:rsidR="00AB4DC2">
        <w:t>partícula</w:t>
      </w:r>
      <w:r>
        <w:t xml:space="preserve"> </w:t>
      </w:r>
      <w:r w:rsidR="00AB4DC2">
        <w:t xml:space="preserve"> él</w:t>
      </w:r>
      <w:r>
        <w:t xml:space="preserve">, subrayada al final del texto, hace </w:t>
      </w:r>
      <w:r w:rsidR="00AB4DC2">
        <w:t>alusión</w:t>
      </w:r>
    </w:p>
    <w:p w:rsidR="007E3870" w:rsidRDefault="007E3870" w:rsidP="007E3870">
      <w:pPr>
        <w:pStyle w:val="Prrafodelista"/>
        <w:numPr>
          <w:ilvl w:val="0"/>
          <w:numId w:val="10"/>
        </w:numPr>
      </w:pPr>
      <w:r>
        <w:t xml:space="preserve">A Borges </w:t>
      </w:r>
    </w:p>
    <w:p w:rsidR="007E3870" w:rsidRDefault="007E3870" w:rsidP="007E3870">
      <w:pPr>
        <w:pStyle w:val="Prrafodelista"/>
        <w:numPr>
          <w:ilvl w:val="0"/>
          <w:numId w:val="10"/>
        </w:numPr>
      </w:pPr>
      <w:r>
        <w:t>Al yo de Borges</w:t>
      </w:r>
    </w:p>
    <w:p w:rsidR="007E3870" w:rsidRDefault="007E3870" w:rsidP="007E3870">
      <w:pPr>
        <w:pStyle w:val="Prrafodelista"/>
        <w:numPr>
          <w:ilvl w:val="0"/>
          <w:numId w:val="10"/>
        </w:numPr>
      </w:pPr>
      <w:r>
        <w:t>A Spinoza</w:t>
      </w:r>
    </w:p>
    <w:p w:rsidR="007E3870" w:rsidRDefault="007E3870" w:rsidP="007E3870">
      <w:pPr>
        <w:pStyle w:val="Prrafodelista"/>
        <w:numPr>
          <w:ilvl w:val="0"/>
          <w:numId w:val="10"/>
        </w:numPr>
      </w:pPr>
      <w:r>
        <w:t>Al rasgueo de la guitarra</w:t>
      </w:r>
    </w:p>
    <w:p w:rsidR="007E3870" w:rsidRDefault="007E3870" w:rsidP="007E3870">
      <w:pPr>
        <w:pStyle w:val="Prrafodelista"/>
        <w:numPr>
          <w:ilvl w:val="0"/>
          <w:numId w:val="1"/>
        </w:numPr>
      </w:pPr>
      <w:r>
        <w:t>Las palabras del narrador permiten hallar en el texto</w:t>
      </w:r>
    </w:p>
    <w:p w:rsidR="007E3870" w:rsidRDefault="007E3870" w:rsidP="007E3870">
      <w:pPr>
        <w:pStyle w:val="Prrafodelista"/>
        <w:numPr>
          <w:ilvl w:val="0"/>
          <w:numId w:val="11"/>
        </w:numPr>
      </w:pPr>
      <w:r>
        <w:t>La confesión de un ser que poco a poco se va transformando en otro</w:t>
      </w:r>
    </w:p>
    <w:p w:rsidR="00F616A7" w:rsidRDefault="00F616A7" w:rsidP="007E3870">
      <w:pPr>
        <w:pStyle w:val="Prrafodelista"/>
        <w:numPr>
          <w:ilvl w:val="0"/>
          <w:numId w:val="11"/>
        </w:numPr>
      </w:pPr>
      <w:r>
        <w:t>A un hombre común que se siente perdido en el escritor famoso que es él mismo</w:t>
      </w:r>
    </w:p>
    <w:p w:rsidR="00F616A7" w:rsidRDefault="00F616A7" w:rsidP="007E3870">
      <w:pPr>
        <w:pStyle w:val="Prrafodelista"/>
        <w:numPr>
          <w:ilvl w:val="0"/>
          <w:numId w:val="11"/>
        </w:numPr>
      </w:pPr>
      <w:r>
        <w:t>La autocritica de un artista al ver su personalidad transformada</w:t>
      </w:r>
    </w:p>
    <w:p w:rsidR="00F616A7" w:rsidRDefault="00F616A7" w:rsidP="007E3870">
      <w:pPr>
        <w:pStyle w:val="Prrafodelista"/>
        <w:numPr>
          <w:ilvl w:val="0"/>
          <w:numId w:val="11"/>
        </w:numPr>
      </w:pPr>
      <w:r>
        <w:t>La competencia entre las personalidades del autor por eliminarse una a la otra</w:t>
      </w:r>
    </w:p>
    <w:p w:rsidR="00F616A7" w:rsidRDefault="000741EE" w:rsidP="00F616A7">
      <w:pPr>
        <w:pStyle w:val="Prrafodelista"/>
        <w:numPr>
          <w:ilvl w:val="0"/>
          <w:numId w:val="1"/>
        </w:numPr>
      </w:pPr>
      <w:r>
        <w:t>La frase “ la piedra eternamente quiere ser piedra y el tigre un tigre” hace alusión a la</w:t>
      </w:r>
    </w:p>
    <w:p w:rsidR="000741EE" w:rsidRDefault="000741EE" w:rsidP="000741EE">
      <w:pPr>
        <w:pStyle w:val="Prrafodelista"/>
        <w:numPr>
          <w:ilvl w:val="0"/>
          <w:numId w:val="12"/>
        </w:numPr>
      </w:pPr>
      <w:r>
        <w:t>Autenticidad</w:t>
      </w:r>
    </w:p>
    <w:p w:rsidR="000741EE" w:rsidRDefault="000741EE" w:rsidP="000741EE">
      <w:pPr>
        <w:pStyle w:val="Prrafodelista"/>
        <w:numPr>
          <w:ilvl w:val="0"/>
          <w:numId w:val="12"/>
        </w:numPr>
      </w:pPr>
      <w:r>
        <w:t>Paciencia</w:t>
      </w:r>
    </w:p>
    <w:p w:rsidR="000741EE" w:rsidRDefault="000741EE" w:rsidP="000741EE">
      <w:pPr>
        <w:pStyle w:val="Prrafodelista"/>
        <w:numPr>
          <w:ilvl w:val="0"/>
          <w:numId w:val="12"/>
        </w:numPr>
      </w:pPr>
      <w:r>
        <w:t>Obstinación</w:t>
      </w:r>
    </w:p>
    <w:p w:rsidR="000741EE" w:rsidRDefault="000741EE" w:rsidP="000741EE">
      <w:pPr>
        <w:pStyle w:val="Prrafodelista"/>
        <w:numPr>
          <w:ilvl w:val="0"/>
          <w:numId w:val="12"/>
        </w:numPr>
      </w:pPr>
      <w:r>
        <w:t>Inmortalidad</w:t>
      </w:r>
    </w:p>
    <w:p w:rsidR="000741EE" w:rsidRDefault="000741EE" w:rsidP="000741EE">
      <w:pPr>
        <w:pStyle w:val="Prrafodelista"/>
        <w:numPr>
          <w:ilvl w:val="0"/>
          <w:numId w:val="1"/>
        </w:numPr>
      </w:pPr>
      <w:r>
        <w:t>De la ultima expresión del texto se infiere que</w:t>
      </w:r>
    </w:p>
    <w:p w:rsidR="000741EE" w:rsidRDefault="000741EE" w:rsidP="000741EE">
      <w:pPr>
        <w:pStyle w:val="Prrafodelista"/>
        <w:numPr>
          <w:ilvl w:val="0"/>
          <w:numId w:val="13"/>
        </w:numPr>
      </w:pPr>
      <w:r>
        <w:t>Borges nunca reconoció su doble personalidad</w:t>
      </w:r>
    </w:p>
    <w:p w:rsidR="000741EE" w:rsidRDefault="000741EE" w:rsidP="000741EE">
      <w:pPr>
        <w:pStyle w:val="Prrafodelista"/>
        <w:numPr>
          <w:ilvl w:val="0"/>
          <w:numId w:val="13"/>
        </w:numPr>
      </w:pPr>
      <w:r>
        <w:t>El alter ego de Borges decide emanciparse</w:t>
      </w:r>
    </w:p>
    <w:p w:rsidR="000741EE" w:rsidRDefault="000741EE" w:rsidP="000741EE">
      <w:pPr>
        <w:pStyle w:val="Prrafodelista"/>
        <w:numPr>
          <w:ilvl w:val="0"/>
          <w:numId w:val="13"/>
        </w:numPr>
      </w:pPr>
      <w:r>
        <w:t>La bipolaridad en la personalidad de Borges comienza a integrarse</w:t>
      </w:r>
    </w:p>
    <w:p w:rsidR="000741EE" w:rsidRDefault="000741EE" w:rsidP="000741EE">
      <w:pPr>
        <w:pStyle w:val="Prrafodelista"/>
        <w:numPr>
          <w:ilvl w:val="0"/>
          <w:numId w:val="13"/>
        </w:numPr>
      </w:pPr>
      <w:r>
        <w:t>Todo el tiempo hubo dos narradores en el relato</w:t>
      </w:r>
    </w:p>
    <w:p w:rsidR="00AB4DC2" w:rsidRDefault="00AB4DC2" w:rsidP="007E3870">
      <w:pPr>
        <w:pStyle w:val="Prrafodelista"/>
        <w:ind w:left="1080"/>
      </w:pPr>
    </w:p>
    <w:p w:rsidR="00AB4DC2" w:rsidRDefault="00AB4DC2" w:rsidP="00AB4DC2">
      <w:pPr>
        <w:pStyle w:val="Prrafodelista"/>
        <w:ind w:left="1440"/>
      </w:pPr>
    </w:p>
    <w:p w:rsidR="000B526B" w:rsidRDefault="000B526B" w:rsidP="000B526B">
      <w:pPr>
        <w:pStyle w:val="Prrafodelista"/>
        <w:ind w:left="1080"/>
      </w:pPr>
    </w:p>
    <w:p w:rsidR="009A4DD8" w:rsidRPr="009A4DD8" w:rsidRDefault="009A4DD8" w:rsidP="009A4DD8">
      <w:pPr>
        <w:pStyle w:val="Prrafodelista"/>
        <w:ind w:left="1080"/>
        <w:rPr>
          <w:b/>
        </w:rPr>
      </w:pPr>
      <w:r w:rsidRPr="009A4DD8">
        <w:rPr>
          <w:b/>
        </w:rPr>
        <w:t>DIALOGO</w:t>
      </w:r>
    </w:p>
    <w:p w:rsidR="009A4DD8" w:rsidRDefault="009A4DD8" w:rsidP="009A4DD8">
      <w:pPr>
        <w:pStyle w:val="Prrafodelista"/>
        <w:ind w:left="1080"/>
      </w:pPr>
    </w:p>
    <w:p w:rsidR="009A4DD8" w:rsidRDefault="009A4DD8" w:rsidP="009A4DD8">
      <w:pPr>
        <w:pStyle w:val="Prrafodelista"/>
        <w:ind w:left="1080"/>
      </w:pPr>
      <w:r w:rsidRPr="00FE2AA6">
        <w:rPr>
          <w:b/>
        </w:rPr>
        <w:t xml:space="preserve">Él </w:t>
      </w:r>
      <w:r>
        <w:t xml:space="preserve"> abre la boca</w:t>
      </w:r>
    </w:p>
    <w:p w:rsidR="009A4DD8" w:rsidRDefault="00516F03" w:rsidP="009A4DD8">
      <w:pPr>
        <w:pStyle w:val="Prrafodelista"/>
        <w:ind w:left="1080"/>
      </w:pPr>
      <w:proofErr w:type="gramStart"/>
      <w:r>
        <w:t>e</w:t>
      </w:r>
      <w:r w:rsidR="009A4DD8">
        <w:t>s</w:t>
      </w:r>
      <w:proofErr w:type="gramEnd"/>
      <w:r w:rsidR="009A4DD8">
        <w:t xml:space="preserve"> roja por dentro</w:t>
      </w:r>
    </w:p>
    <w:p w:rsidR="009A4DD8" w:rsidRDefault="00297004" w:rsidP="009A4DD8">
      <w:pPr>
        <w:pStyle w:val="Prrafodelista"/>
        <w:ind w:left="1080"/>
      </w:pPr>
      <w:proofErr w:type="gramStart"/>
      <w:r>
        <w:t>e</w:t>
      </w:r>
      <w:r w:rsidR="009A4DD8">
        <w:t>lla</w:t>
      </w:r>
      <w:proofErr w:type="gramEnd"/>
      <w:r w:rsidR="009A4DD8">
        <w:t xml:space="preserve"> abre los ojos</w:t>
      </w:r>
    </w:p>
    <w:p w:rsidR="009A4DD8" w:rsidRPr="00516F03" w:rsidRDefault="009A4DD8" w:rsidP="009A4DD8">
      <w:pPr>
        <w:pStyle w:val="Prrafodelista"/>
        <w:ind w:left="1080"/>
        <w:rPr>
          <w:b/>
        </w:rPr>
      </w:pPr>
      <w:r w:rsidRPr="00516F03">
        <w:rPr>
          <w:b/>
        </w:rPr>
        <w:t>Su cornea es blanca</w:t>
      </w:r>
    </w:p>
    <w:p w:rsidR="009A4DD8" w:rsidRPr="00516F03" w:rsidRDefault="009A4DD8" w:rsidP="009A4DD8">
      <w:pPr>
        <w:pStyle w:val="Prrafodelista"/>
        <w:ind w:left="1080"/>
        <w:rPr>
          <w:b/>
        </w:rPr>
      </w:pPr>
      <w:r w:rsidRPr="00516F03">
        <w:rPr>
          <w:b/>
        </w:rPr>
        <w:t>Como la luna</w:t>
      </w:r>
    </w:p>
    <w:p w:rsidR="009A4DD8" w:rsidRDefault="009A4DD8" w:rsidP="009A4DD8">
      <w:pPr>
        <w:pStyle w:val="Prrafodelista"/>
        <w:ind w:left="1080"/>
      </w:pPr>
    </w:p>
    <w:p w:rsidR="009A4DD8" w:rsidRDefault="009A4DD8" w:rsidP="009A4DD8">
      <w:pPr>
        <w:pStyle w:val="Prrafodelista"/>
        <w:ind w:left="1080"/>
      </w:pPr>
      <w:r>
        <w:t xml:space="preserve">Se está quieta </w:t>
      </w:r>
    </w:p>
    <w:p w:rsidR="009A4DD8" w:rsidRDefault="009A4DD8" w:rsidP="009A4DD8">
      <w:pPr>
        <w:pStyle w:val="Prrafodelista"/>
        <w:ind w:left="1080"/>
      </w:pPr>
      <w:r>
        <w:t>La córnea luna</w:t>
      </w:r>
    </w:p>
    <w:p w:rsidR="009A4DD8" w:rsidRDefault="009A4DD8" w:rsidP="009A4DD8">
      <w:pPr>
        <w:pStyle w:val="Prrafodelista"/>
        <w:ind w:left="1080"/>
      </w:pPr>
      <w:r w:rsidRPr="00297004">
        <w:rPr>
          <w:u w:val="single"/>
        </w:rPr>
        <w:t xml:space="preserve">Iluminando </w:t>
      </w:r>
      <w:r>
        <w:t>apenas</w:t>
      </w:r>
    </w:p>
    <w:p w:rsidR="009A4DD8" w:rsidRDefault="009A4DD8" w:rsidP="009A4DD8">
      <w:pPr>
        <w:pStyle w:val="Prrafodelista"/>
        <w:ind w:left="1080"/>
      </w:pPr>
      <w:r>
        <w:t xml:space="preserve">La </w:t>
      </w:r>
      <w:proofErr w:type="spellStart"/>
      <w:r w:rsidRPr="00E911DD">
        <w:rPr>
          <w:u w:val="single"/>
        </w:rPr>
        <w:t>bienamada</w:t>
      </w:r>
      <w:proofErr w:type="spellEnd"/>
      <w:r w:rsidRPr="00E911DD">
        <w:rPr>
          <w:u w:val="single"/>
        </w:rPr>
        <w:t xml:space="preserve"> </w:t>
      </w:r>
      <w:r>
        <w:t>encía</w:t>
      </w:r>
    </w:p>
    <w:p w:rsidR="009A4DD8" w:rsidRDefault="009A4DD8" w:rsidP="009A4DD8">
      <w:pPr>
        <w:pStyle w:val="Prrafodelista"/>
        <w:ind w:left="1080"/>
      </w:pPr>
    </w:p>
    <w:p w:rsidR="009A4DD8" w:rsidRDefault="009A4DD8" w:rsidP="009A4DD8">
      <w:pPr>
        <w:pStyle w:val="Prrafodelista"/>
        <w:ind w:left="1080"/>
      </w:pPr>
      <w:r>
        <w:t>Adentro</w:t>
      </w:r>
      <w:bookmarkStart w:id="0" w:name="_GoBack"/>
      <w:bookmarkEnd w:id="0"/>
    </w:p>
    <w:p w:rsidR="009A4DD8" w:rsidRDefault="00297004" w:rsidP="009A4DD8">
      <w:pPr>
        <w:pStyle w:val="Prrafodelista"/>
        <w:ind w:left="1080"/>
      </w:pPr>
      <w:proofErr w:type="gramStart"/>
      <w:r>
        <w:lastRenderedPageBreak/>
        <w:t>c</w:t>
      </w:r>
      <w:r w:rsidR="009A4DD8">
        <w:t>on</w:t>
      </w:r>
      <w:proofErr w:type="gramEnd"/>
      <w:r w:rsidR="009A4DD8">
        <w:t xml:space="preserve"> silencio</w:t>
      </w:r>
    </w:p>
    <w:p w:rsidR="009A4DD8" w:rsidRDefault="009A4DD8" w:rsidP="009A4DD8">
      <w:pPr>
        <w:pStyle w:val="Prrafodelista"/>
        <w:ind w:left="1080"/>
      </w:pPr>
      <w:r>
        <w:t>A boca cerrada</w:t>
      </w:r>
    </w:p>
    <w:p w:rsidR="009A4DD8" w:rsidRDefault="009A4DD8" w:rsidP="009A4DD8">
      <w:pPr>
        <w:pStyle w:val="Prrafodelista"/>
        <w:ind w:left="1080"/>
      </w:pPr>
      <w:r>
        <w:t>A oscuras</w:t>
      </w:r>
    </w:p>
    <w:p w:rsidR="009A4DD8" w:rsidRDefault="00297004" w:rsidP="009A4DD8">
      <w:pPr>
        <w:pStyle w:val="Prrafodelista"/>
        <w:ind w:left="1080"/>
      </w:pPr>
      <w:proofErr w:type="gramStart"/>
      <w:r>
        <w:t>h</w:t>
      </w:r>
      <w:r w:rsidR="009A4DD8">
        <w:t>abitan</w:t>
      </w:r>
      <w:proofErr w:type="gramEnd"/>
      <w:r w:rsidR="009A4DD8">
        <w:t xml:space="preserve"> ambos           Blanca Varela (lima,1926)</w:t>
      </w:r>
    </w:p>
    <w:p w:rsidR="009A4DD8" w:rsidRDefault="009A4DD8" w:rsidP="009A4DD8">
      <w:pPr>
        <w:pStyle w:val="Prrafodelista"/>
        <w:ind w:left="1080"/>
      </w:pPr>
    </w:p>
    <w:p w:rsidR="009A4DD8" w:rsidRDefault="00FE2AA6" w:rsidP="009A4DD8">
      <w:pPr>
        <w:pStyle w:val="Prrafodelista"/>
        <w:ind w:left="1080"/>
      </w:pPr>
      <w:r>
        <w:t>10</w:t>
      </w:r>
      <w:r w:rsidR="009A4DD8">
        <w:t>.  El texto anterior es</w:t>
      </w:r>
    </w:p>
    <w:p w:rsidR="009A4DD8" w:rsidRDefault="009A4DD8" w:rsidP="009A4DD8">
      <w:pPr>
        <w:pStyle w:val="Prrafodelista"/>
        <w:ind w:left="1080"/>
      </w:pPr>
      <w:r>
        <w:t xml:space="preserve">A. un cuento </w:t>
      </w:r>
      <w:proofErr w:type="gramStart"/>
      <w:r>
        <w:t>corto</w:t>
      </w:r>
      <w:proofErr w:type="gramEnd"/>
    </w:p>
    <w:p w:rsidR="009A4DD8" w:rsidRDefault="009A4DD8" w:rsidP="009A4DD8">
      <w:pPr>
        <w:pStyle w:val="Prrafodelista"/>
        <w:ind w:left="1080"/>
      </w:pPr>
      <w:r>
        <w:t>b. un poema</w:t>
      </w:r>
    </w:p>
    <w:p w:rsidR="009A4DD8" w:rsidRDefault="009A4DD8" w:rsidP="009A4DD8">
      <w:pPr>
        <w:pStyle w:val="Prrafodelista"/>
        <w:ind w:left="1080"/>
      </w:pPr>
      <w:r>
        <w:t xml:space="preserve">c. un </w:t>
      </w:r>
      <w:r w:rsidR="00297004">
        <w:t>artículo</w:t>
      </w:r>
      <w:r>
        <w:t xml:space="preserve"> periodístico</w:t>
      </w:r>
    </w:p>
    <w:p w:rsidR="009A4DD8" w:rsidRDefault="009A4DD8" w:rsidP="009A4DD8">
      <w:pPr>
        <w:pStyle w:val="Prrafodelista"/>
        <w:ind w:left="1080"/>
      </w:pPr>
      <w:r>
        <w:t>d. una leyenda.</w:t>
      </w:r>
    </w:p>
    <w:p w:rsidR="009A4DD8" w:rsidRDefault="009A4DD8" w:rsidP="009A4DD8">
      <w:pPr>
        <w:pStyle w:val="Prrafodelista"/>
        <w:ind w:left="1080"/>
      </w:pPr>
    </w:p>
    <w:p w:rsidR="009A4DD8" w:rsidRDefault="00FE2AA6" w:rsidP="009A4DD8">
      <w:pPr>
        <w:pStyle w:val="Prrafodelista"/>
        <w:ind w:left="1080"/>
      </w:pPr>
      <w:r>
        <w:t>11</w:t>
      </w:r>
      <w:r w:rsidR="009A4DD8">
        <w:t>. El texto esta compuesto de</w:t>
      </w:r>
    </w:p>
    <w:p w:rsidR="009A4DD8" w:rsidRDefault="009A4DD8" w:rsidP="009A4DD8">
      <w:pPr>
        <w:pStyle w:val="Prrafodelista"/>
        <w:ind w:left="1080"/>
      </w:pPr>
      <w:r>
        <w:t>a. tres estrofas</w:t>
      </w:r>
    </w:p>
    <w:p w:rsidR="009A4DD8" w:rsidRDefault="009A4DD8" w:rsidP="009A4DD8">
      <w:pPr>
        <w:pStyle w:val="Prrafodelista"/>
        <w:ind w:left="1080"/>
      </w:pPr>
      <w:r>
        <w:t>b. cuatro estrofas</w:t>
      </w:r>
    </w:p>
    <w:p w:rsidR="009A4DD8" w:rsidRDefault="009A4DD8" w:rsidP="009A4DD8">
      <w:pPr>
        <w:pStyle w:val="Prrafodelista"/>
        <w:ind w:left="1080"/>
      </w:pPr>
      <w:r>
        <w:t>c. cinco estrofas</w:t>
      </w:r>
    </w:p>
    <w:p w:rsidR="009A4DD8" w:rsidRDefault="009A4DD8" w:rsidP="009A4DD8">
      <w:pPr>
        <w:pStyle w:val="Prrafodelista"/>
        <w:ind w:left="1080"/>
      </w:pPr>
      <w:r>
        <w:t>d. catorce estrofas</w:t>
      </w:r>
    </w:p>
    <w:p w:rsidR="009A4DD8" w:rsidRDefault="009A4DD8" w:rsidP="009A4DD8">
      <w:pPr>
        <w:pStyle w:val="Prrafodelista"/>
        <w:ind w:left="1080"/>
      </w:pPr>
    </w:p>
    <w:p w:rsidR="009A4DD8" w:rsidRDefault="00FE2AA6" w:rsidP="009A4DD8">
      <w:pPr>
        <w:pStyle w:val="Prrafodelista"/>
        <w:ind w:left="1080"/>
      </w:pPr>
      <w:r>
        <w:t>12</w:t>
      </w:r>
      <w:r w:rsidR="009A4DD8">
        <w:t>. otro nombre para el texto podría ser</w:t>
      </w:r>
    </w:p>
    <w:p w:rsidR="009A4DD8" w:rsidRDefault="009A4DD8" w:rsidP="009A4DD8">
      <w:pPr>
        <w:pStyle w:val="Prrafodelista"/>
        <w:ind w:left="1080"/>
      </w:pPr>
      <w:r>
        <w:t>a. toco tu boca</w:t>
      </w:r>
    </w:p>
    <w:p w:rsidR="009A4DD8" w:rsidRDefault="009A4DD8" w:rsidP="009A4DD8">
      <w:pPr>
        <w:pStyle w:val="Prrafodelista"/>
        <w:ind w:left="1080"/>
      </w:pPr>
      <w:r>
        <w:t>b. los dos adentro</w:t>
      </w:r>
    </w:p>
    <w:p w:rsidR="009A4DD8" w:rsidRDefault="009A4DD8" w:rsidP="009A4DD8">
      <w:pPr>
        <w:pStyle w:val="Prrafodelista"/>
        <w:ind w:left="1080"/>
      </w:pPr>
      <w:r>
        <w:t>c. oda a la encía</w:t>
      </w:r>
    </w:p>
    <w:p w:rsidR="009A4DD8" w:rsidRDefault="009A4DD8" w:rsidP="009A4DD8">
      <w:pPr>
        <w:pStyle w:val="Prrafodelista"/>
        <w:ind w:left="1080"/>
      </w:pPr>
      <w:r>
        <w:t>d. mirada interior</w:t>
      </w:r>
    </w:p>
    <w:p w:rsidR="009A4DD8" w:rsidRDefault="00FE2AA6" w:rsidP="009A4DD8">
      <w:pPr>
        <w:pStyle w:val="Prrafodelista"/>
        <w:ind w:left="1080"/>
      </w:pPr>
      <w:r>
        <w:t>13</w:t>
      </w:r>
      <w:r w:rsidR="009A4DD8">
        <w:t>. En la expresión: su córnea es blanca como la luna, la figura literaria presente es</w:t>
      </w:r>
    </w:p>
    <w:p w:rsidR="009A4DD8" w:rsidRDefault="009A4DD8" w:rsidP="009A4DD8">
      <w:pPr>
        <w:pStyle w:val="Prrafodelista"/>
        <w:ind w:left="1080"/>
      </w:pPr>
      <w:r>
        <w:t>a. hipérbole</w:t>
      </w:r>
    </w:p>
    <w:p w:rsidR="009A4DD8" w:rsidRDefault="009A4DD8" w:rsidP="009A4DD8">
      <w:pPr>
        <w:pStyle w:val="Prrafodelista"/>
        <w:ind w:left="1080"/>
      </w:pPr>
      <w:r>
        <w:t>b. etopeya</w:t>
      </w:r>
    </w:p>
    <w:p w:rsidR="009A4DD8" w:rsidRDefault="009A4DD8" w:rsidP="009A4DD8">
      <w:pPr>
        <w:pStyle w:val="Prrafodelista"/>
        <w:ind w:left="1080"/>
      </w:pPr>
      <w:r>
        <w:t>c. símil</w:t>
      </w:r>
    </w:p>
    <w:p w:rsidR="009A4DD8" w:rsidRDefault="009A4DD8" w:rsidP="009A4DD8">
      <w:pPr>
        <w:pStyle w:val="Prrafodelista"/>
        <w:ind w:left="1080"/>
      </w:pPr>
      <w:r>
        <w:t>d. hipérbaton</w:t>
      </w:r>
    </w:p>
    <w:p w:rsidR="009A4DD8" w:rsidRDefault="00FE2AA6" w:rsidP="009A4DD8">
      <w:pPr>
        <w:pStyle w:val="Prrafodelista"/>
        <w:ind w:left="1080"/>
      </w:pPr>
      <w:r>
        <w:t>14</w:t>
      </w:r>
      <w:r w:rsidR="009A4DD8">
        <w:t>. En el poema, los órganos de los sentidos entre los que se establece el dialogo son:</w:t>
      </w:r>
    </w:p>
    <w:p w:rsidR="009A4DD8" w:rsidRDefault="009A4DD8" w:rsidP="009A4DD8">
      <w:pPr>
        <w:pStyle w:val="Prrafodelista"/>
        <w:ind w:left="1080"/>
      </w:pPr>
      <w:r>
        <w:t>a. olfato y gusto</w:t>
      </w:r>
    </w:p>
    <w:p w:rsidR="009A4DD8" w:rsidRDefault="009A4DD8" w:rsidP="009A4DD8">
      <w:pPr>
        <w:pStyle w:val="Prrafodelista"/>
        <w:ind w:left="1080"/>
      </w:pPr>
      <w:r>
        <w:t>b. visión y gusto</w:t>
      </w:r>
    </w:p>
    <w:p w:rsidR="009A4DD8" w:rsidRDefault="009A4DD8" w:rsidP="009A4DD8">
      <w:pPr>
        <w:pStyle w:val="Prrafodelista"/>
        <w:ind w:left="1080"/>
      </w:pPr>
      <w:r>
        <w:t>c. escucha y visión</w:t>
      </w:r>
    </w:p>
    <w:p w:rsidR="009A4DD8" w:rsidRDefault="009A4DD8" w:rsidP="009A4DD8">
      <w:pPr>
        <w:pStyle w:val="Prrafodelista"/>
        <w:ind w:left="1080"/>
      </w:pPr>
      <w:r>
        <w:t>d. tacto y escucha</w:t>
      </w:r>
    </w:p>
    <w:p w:rsidR="009A4DD8" w:rsidRDefault="00FE2AA6" w:rsidP="009A4DD8">
      <w:pPr>
        <w:pStyle w:val="Prrafodelista"/>
        <w:ind w:left="1080"/>
      </w:pPr>
      <w:r>
        <w:t>15</w:t>
      </w:r>
      <w:r w:rsidR="009A4DD8">
        <w:t xml:space="preserve">. La palabra </w:t>
      </w:r>
      <w:proofErr w:type="spellStart"/>
      <w:r w:rsidR="009A4DD8" w:rsidRPr="00FE2AA6">
        <w:rPr>
          <w:u w:val="single"/>
        </w:rPr>
        <w:t>bienamada</w:t>
      </w:r>
      <w:proofErr w:type="spellEnd"/>
      <w:r w:rsidR="009A4DD8" w:rsidRPr="00FE2AA6">
        <w:rPr>
          <w:u w:val="single"/>
        </w:rPr>
        <w:t>,</w:t>
      </w:r>
      <w:r w:rsidR="009A4DD8">
        <w:t xml:space="preserve"> subrayada en el texto, puede ser remplazada por:</w:t>
      </w:r>
    </w:p>
    <w:p w:rsidR="009A4DD8" w:rsidRDefault="009A4DD8" w:rsidP="009A4DD8">
      <w:pPr>
        <w:pStyle w:val="Prrafodelista"/>
        <w:ind w:left="1080"/>
      </w:pPr>
      <w:r>
        <w:t>a. soñada</w:t>
      </w:r>
    </w:p>
    <w:p w:rsidR="009A4DD8" w:rsidRDefault="009A4DD8" w:rsidP="009A4DD8">
      <w:pPr>
        <w:pStyle w:val="Prrafodelista"/>
        <w:ind w:left="1080"/>
      </w:pPr>
      <w:r>
        <w:t>b. entretenida</w:t>
      </w:r>
    </w:p>
    <w:p w:rsidR="009A4DD8" w:rsidRDefault="009A4DD8" w:rsidP="009A4DD8">
      <w:pPr>
        <w:pStyle w:val="Prrafodelista"/>
        <w:ind w:left="1080"/>
      </w:pPr>
      <w:r>
        <w:t>c. juguetona</w:t>
      </w:r>
    </w:p>
    <w:p w:rsidR="009A4DD8" w:rsidRDefault="009A4DD8" w:rsidP="009A4DD8">
      <w:pPr>
        <w:pStyle w:val="Prrafodelista"/>
        <w:ind w:left="1080"/>
      </w:pPr>
      <w:r>
        <w:t>d. adorada</w:t>
      </w:r>
    </w:p>
    <w:p w:rsidR="000B526B" w:rsidRPr="005777BF" w:rsidRDefault="000B526B" w:rsidP="000B526B">
      <w:pPr>
        <w:pStyle w:val="Prrafodelista"/>
        <w:ind w:left="1080"/>
      </w:pPr>
    </w:p>
    <w:sectPr w:rsidR="000B526B" w:rsidRPr="005777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3AB"/>
    <w:multiLevelType w:val="hybridMultilevel"/>
    <w:tmpl w:val="9064F848"/>
    <w:lvl w:ilvl="0" w:tplc="3FD66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67D6B"/>
    <w:multiLevelType w:val="hybridMultilevel"/>
    <w:tmpl w:val="980EC5F6"/>
    <w:lvl w:ilvl="0" w:tplc="344C97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73060"/>
    <w:multiLevelType w:val="hybridMultilevel"/>
    <w:tmpl w:val="AAA88110"/>
    <w:lvl w:ilvl="0" w:tplc="6FA819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725A7"/>
    <w:multiLevelType w:val="hybridMultilevel"/>
    <w:tmpl w:val="9942EFC6"/>
    <w:lvl w:ilvl="0" w:tplc="952C31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76566"/>
    <w:multiLevelType w:val="hybridMultilevel"/>
    <w:tmpl w:val="814234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953E8"/>
    <w:multiLevelType w:val="hybridMultilevel"/>
    <w:tmpl w:val="23F268EA"/>
    <w:lvl w:ilvl="0" w:tplc="C504A2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8022C9"/>
    <w:multiLevelType w:val="hybridMultilevel"/>
    <w:tmpl w:val="60EC9C60"/>
    <w:lvl w:ilvl="0" w:tplc="D66E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D43923"/>
    <w:multiLevelType w:val="hybridMultilevel"/>
    <w:tmpl w:val="577A3A08"/>
    <w:lvl w:ilvl="0" w:tplc="9C0C08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F94985"/>
    <w:multiLevelType w:val="hybridMultilevel"/>
    <w:tmpl w:val="9FA86A40"/>
    <w:lvl w:ilvl="0" w:tplc="4F1E82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7067A4"/>
    <w:multiLevelType w:val="hybridMultilevel"/>
    <w:tmpl w:val="312E3314"/>
    <w:lvl w:ilvl="0" w:tplc="1B9A4A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4A3C74"/>
    <w:multiLevelType w:val="hybridMultilevel"/>
    <w:tmpl w:val="E702FA22"/>
    <w:lvl w:ilvl="0" w:tplc="9CC01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9B3129"/>
    <w:multiLevelType w:val="hybridMultilevel"/>
    <w:tmpl w:val="1E82BD36"/>
    <w:lvl w:ilvl="0" w:tplc="D1A8A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1653DA"/>
    <w:multiLevelType w:val="hybridMultilevel"/>
    <w:tmpl w:val="86BA1C62"/>
    <w:lvl w:ilvl="0" w:tplc="11EE2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2D"/>
    <w:rsid w:val="000062C2"/>
    <w:rsid w:val="000741EE"/>
    <w:rsid w:val="000B526B"/>
    <w:rsid w:val="0014046E"/>
    <w:rsid w:val="00297004"/>
    <w:rsid w:val="00343787"/>
    <w:rsid w:val="003F7F65"/>
    <w:rsid w:val="00406A1C"/>
    <w:rsid w:val="00516F03"/>
    <w:rsid w:val="005459B4"/>
    <w:rsid w:val="005777BF"/>
    <w:rsid w:val="007E3870"/>
    <w:rsid w:val="008E4438"/>
    <w:rsid w:val="009A4DD8"/>
    <w:rsid w:val="00AB4DC2"/>
    <w:rsid w:val="00B5752D"/>
    <w:rsid w:val="00E911DD"/>
    <w:rsid w:val="00F616A7"/>
    <w:rsid w:val="00F62A39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792D-0D46-4B71-A5CF-593DEEEB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2013-07-14T21:21:00Z</dcterms:created>
  <dcterms:modified xsi:type="dcterms:W3CDTF">2013-07-28T16:12:00Z</dcterms:modified>
</cp:coreProperties>
</file>